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B778" w14:textId="77777777" w:rsidR="00FE5D94" w:rsidRDefault="00FE5D94">
      <w:pPr>
        <w:sectPr w:rsidR="00FE5D94" w:rsidSect="00BC2448">
          <w:headerReference w:type="default" r:id="rId9"/>
          <w:footerReference w:type="default" r:id="rId10"/>
          <w:pgSz w:w="11906" w:h="16838"/>
          <w:pgMar w:top="1762" w:right="566" w:bottom="1440" w:left="1440" w:header="567" w:footer="708" w:gutter="0"/>
          <w:cols w:space="708"/>
          <w:docGrid w:linePitch="360"/>
        </w:sectPr>
      </w:pPr>
    </w:p>
    <w:p w14:paraId="7CD62704" w14:textId="77777777" w:rsidR="00210CFA" w:rsidRDefault="00210CFA" w:rsidP="009D0866">
      <w:pPr>
        <w:ind w:right="-23"/>
      </w:pPr>
    </w:p>
    <w:p w14:paraId="42CA2229" w14:textId="0BB4E0B0" w:rsidR="00FE5D94" w:rsidRDefault="0088130F" w:rsidP="004B7DC3">
      <w:pPr>
        <w:ind w:right="-23"/>
      </w:pPr>
      <w:r>
        <w:t>Ms Masters MA (Hons) FRTPI</w:t>
      </w:r>
    </w:p>
    <w:p w14:paraId="70FF6569" w14:textId="6A8BF03C" w:rsidR="00FE5D94" w:rsidRDefault="0088130F" w:rsidP="004B7DC3">
      <w:pPr>
        <w:ind w:right="-23"/>
      </w:pPr>
      <w:r>
        <w:t>c/o Charlotte Glancy</w:t>
      </w:r>
    </w:p>
    <w:p w14:paraId="159144C5" w14:textId="2136C289" w:rsidR="00FE5D94" w:rsidRDefault="0088130F" w:rsidP="004B7DC3">
      <w:pPr>
        <w:ind w:right="-23"/>
      </w:pPr>
      <w:r>
        <w:t>Programme Officer</w:t>
      </w:r>
    </w:p>
    <w:p w14:paraId="043B095E" w14:textId="3168C616" w:rsidR="00FE5D94" w:rsidRDefault="0088130F" w:rsidP="004B7DC3">
      <w:pPr>
        <w:ind w:right="-23"/>
      </w:pPr>
      <w:r>
        <w:t>Banks Solutions</w:t>
      </w:r>
    </w:p>
    <w:p w14:paraId="7E071086" w14:textId="511D255C" w:rsidR="00FE5D94" w:rsidRDefault="0088130F" w:rsidP="004B7DC3">
      <w:pPr>
        <w:ind w:right="-23"/>
      </w:pPr>
      <w:r>
        <w:t>80 Lavinia Way</w:t>
      </w:r>
    </w:p>
    <w:p w14:paraId="39904456" w14:textId="27915D2F" w:rsidR="0088130F" w:rsidRDefault="0088130F" w:rsidP="004B7DC3">
      <w:pPr>
        <w:ind w:right="-23"/>
      </w:pPr>
      <w:r>
        <w:t>East Preston</w:t>
      </w:r>
    </w:p>
    <w:p w14:paraId="29F8C819" w14:textId="7138776F" w:rsidR="0088130F" w:rsidRDefault="0088130F" w:rsidP="004B7DC3">
      <w:pPr>
        <w:ind w:right="-23"/>
      </w:pPr>
      <w:r>
        <w:t>West Sussex</w:t>
      </w:r>
    </w:p>
    <w:p w14:paraId="770A44DC" w14:textId="5DC4AA34" w:rsidR="00210CFA" w:rsidRDefault="00210CFA" w:rsidP="004B7DC3">
      <w:pPr>
        <w:ind w:right="-23"/>
      </w:pPr>
    </w:p>
    <w:p w14:paraId="631E086F" w14:textId="2C39EDD0" w:rsidR="00FE5D94" w:rsidRDefault="00FE5D94" w:rsidP="004B7DC3">
      <w:pPr>
        <w:ind w:right="-23"/>
        <w:jc w:val="right"/>
        <w:rPr>
          <w:b/>
          <w:bCs/>
        </w:rPr>
      </w:pPr>
      <w:r>
        <w:rPr>
          <w:b/>
          <w:bCs/>
        </w:rPr>
        <w:t>Elmbridge Borough Council</w:t>
      </w:r>
    </w:p>
    <w:p w14:paraId="506F2811" w14:textId="5F64AA72" w:rsidR="00FE5D94" w:rsidRDefault="00FE5D94" w:rsidP="004B7DC3">
      <w:pPr>
        <w:ind w:right="-23"/>
        <w:jc w:val="right"/>
      </w:pPr>
      <w:r>
        <w:t>Civic Centre</w:t>
      </w:r>
    </w:p>
    <w:p w14:paraId="78236C6E" w14:textId="3B70FAB2" w:rsidR="00FE5D94" w:rsidRDefault="00FE5D94" w:rsidP="004B7DC3">
      <w:pPr>
        <w:ind w:right="-23"/>
        <w:jc w:val="right"/>
      </w:pPr>
      <w:r>
        <w:t>High Street</w:t>
      </w:r>
    </w:p>
    <w:p w14:paraId="6CEEA957" w14:textId="4080314A" w:rsidR="00FE5D94" w:rsidRDefault="00FE5D94" w:rsidP="004B7DC3">
      <w:pPr>
        <w:ind w:right="-23"/>
        <w:jc w:val="right"/>
      </w:pPr>
      <w:r>
        <w:t>Esher</w:t>
      </w:r>
    </w:p>
    <w:p w14:paraId="59342988" w14:textId="1D75A380" w:rsidR="00FE5D94" w:rsidRDefault="00FE5D94" w:rsidP="004B7DC3">
      <w:pPr>
        <w:ind w:right="-23"/>
        <w:jc w:val="right"/>
      </w:pPr>
      <w:r>
        <w:t>Surrey KT10 9SD</w:t>
      </w:r>
    </w:p>
    <w:p w14:paraId="4B9B8111" w14:textId="77777777" w:rsidR="00FE5D94" w:rsidRDefault="00FE5D94" w:rsidP="004B7DC3">
      <w:pPr>
        <w:ind w:right="-23"/>
      </w:pPr>
    </w:p>
    <w:p w14:paraId="52BE2EB7" w14:textId="77777777" w:rsidR="00FE5D94" w:rsidRDefault="00FE5D94" w:rsidP="004B7DC3">
      <w:pPr>
        <w:ind w:right="-23"/>
        <w:sectPr w:rsidR="00FE5D94" w:rsidSect="00210CFA">
          <w:type w:val="continuous"/>
          <w:pgSz w:w="11906" w:h="16838"/>
          <w:pgMar w:top="2836" w:right="1416" w:bottom="1440" w:left="1440" w:header="284" w:footer="708" w:gutter="0"/>
          <w:cols w:num="2" w:space="708"/>
          <w:docGrid w:linePitch="360"/>
        </w:sectPr>
      </w:pPr>
    </w:p>
    <w:p w14:paraId="2AB8B016" w14:textId="1139FEE5" w:rsidR="0088130F" w:rsidRPr="009D0866" w:rsidRDefault="009D0866" w:rsidP="00EB1B7F">
      <w:pPr>
        <w:tabs>
          <w:tab w:val="right" w:pos="9072"/>
        </w:tabs>
        <w:ind w:right="-23"/>
      </w:pPr>
      <w:r w:rsidRPr="009D0866">
        <w:t>BN16 1DD</w:t>
      </w:r>
    </w:p>
    <w:p w14:paraId="6AD32DEA" w14:textId="53E36DFE" w:rsidR="0F9D8C7A" w:rsidRDefault="0F9D8C7A" w:rsidP="0F9D8C7A">
      <w:pPr>
        <w:tabs>
          <w:tab w:val="right" w:pos="9072"/>
        </w:tabs>
        <w:ind w:right="-23"/>
        <w:rPr>
          <w:b/>
          <w:bCs/>
        </w:rPr>
      </w:pPr>
    </w:p>
    <w:p w14:paraId="227529C2" w14:textId="085CC803" w:rsidR="00FE5D94" w:rsidRDefault="4E8C7107" w:rsidP="00212147">
      <w:pPr>
        <w:ind w:left="5760" w:right="-23"/>
      </w:pPr>
      <w:r w:rsidRPr="2042ADFF">
        <w:rPr>
          <w:b/>
          <w:bCs/>
        </w:rPr>
        <w:t xml:space="preserve">      </w:t>
      </w:r>
      <w:r w:rsidRPr="1A8FFD40">
        <w:rPr>
          <w:b/>
          <w:bCs/>
        </w:rPr>
        <w:t xml:space="preserve"> </w:t>
      </w:r>
      <w:r w:rsidR="00212147">
        <w:rPr>
          <w:b/>
          <w:bCs/>
        </w:rPr>
        <w:t xml:space="preserve">       </w:t>
      </w:r>
      <w:r w:rsidR="00FE5D94" w:rsidRPr="00FE5D94">
        <w:rPr>
          <w:b/>
          <w:bCs/>
        </w:rPr>
        <w:t>Date:</w:t>
      </w:r>
      <w:r w:rsidR="00FE5D94">
        <w:t xml:space="preserve"> </w:t>
      </w:r>
      <w:r w:rsidR="00BE7CC0" w:rsidRPr="00CA3618">
        <w:t>2</w:t>
      </w:r>
      <w:r w:rsidR="00CB6FA9">
        <w:t xml:space="preserve"> October</w:t>
      </w:r>
      <w:r w:rsidR="00FE5D94" w:rsidRPr="00CA3618">
        <w:t xml:space="preserve"> 20</w:t>
      </w:r>
      <w:r w:rsidR="00EB1B7F" w:rsidRPr="00CA3618">
        <w:t>24</w:t>
      </w:r>
    </w:p>
    <w:p w14:paraId="65C2D65F" w14:textId="28E554FE" w:rsidR="00FE5D94" w:rsidRDefault="00FE5D94" w:rsidP="00B95CD3">
      <w:pPr>
        <w:tabs>
          <w:tab w:val="right" w:pos="9072"/>
        </w:tabs>
        <w:ind w:left="-142" w:right="-23"/>
        <w:jc w:val="right"/>
      </w:pPr>
      <w:r w:rsidRPr="00FE5D94">
        <w:rPr>
          <w:b/>
          <w:bCs/>
        </w:rPr>
        <w:t>Reference:</w:t>
      </w:r>
      <w:r>
        <w:t xml:space="preserve"> </w:t>
      </w:r>
      <w:r w:rsidR="0088130F" w:rsidRPr="0088130F">
        <w:t>COUD008</w:t>
      </w:r>
    </w:p>
    <w:p w14:paraId="474C2B9E" w14:textId="77777777" w:rsidR="00FE5D94" w:rsidRDefault="00FE5D94" w:rsidP="00B95CD3">
      <w:pPr>
        <w:tabs>
          <w:tab w:val="right" w:pos="9072"/>
        </w:tabs>
        <w:ind w:left="-142" w:right="-23"/>
        <w:jc w:val="right"/>
      </w:pPr>
    </w:p>
    <w:p w14:paraId="319DE50E" w14:textId="63C866DB" w:rsidR="00FE5D94" w:rsidRDefault="00FE5D94" w:rsidP="00B95CD3">
      <w:pPr>
        <w:tabs>
          <w:tab w:val="right" w:pos="9072"/>
        </w:tabs>
        <w:ind w:right="-23"/>
      </w:pPr>
      <w:r>
        <w:t xml:space="preserve">Dear </w:t>
      </w:r>
      <w:r w:rsidR="0088130F">
        <w:t>Ms Masters</w:t>
      </w:r>
      <w:r w:rsidR="66965695">
        <w:t>,</w:t>
      </w:r>
    </w:p>
    <w:p w14:paraId="5F1EE154" w14:textId="77777777" w:rsidR="00FE5D94" w:rsidRDefault="00FE5D94" w:rsidP="00B95CD3">
      <w:pPr>
        <w:tabs>
          <w:tab w:val="right" w:pos="9072"/>
        </w:tabs>
        <w:ind w:right="-23"/>
      </w:pPr>
    </w:p>
    <w:p w14:paraId="17814922" w14:textId="4683E03A" w:rsidR="00FE5D94" w:rsidRPr="00FE5D94" w:rsidRDefault="0088130F" w:rsidP="00B95CD3">
      <w:pPr>
        <w:pStyle w:val="Heading1"/>
        <w:ind w:left="0"/>
      </w:pPr>
      <w:r>
        <w:t>Examination of the Elmbridge Local Plan</w:t>
      </w:r>
    </w:p>
    <w:p w14:paraId="33F5171B" w14:textId="77777777" w:rsidR="00FE5D94" w:rsidRDefault="00FE5D94" w:rsidP="00B95CD3">
      <w:pPr>
        <w:tabs>
          <w:tab w:val="right" w:pos="9072"/>
        </w:tabs>
        <w:ind w:right="-23"/>
      </w:pPr>
    </w:p>
    <w:p w14:paraId="7B6FCE9F" w14:textId="77777777" w:rsidR="00BC0245" w:rsidRDefault="00BC0245" w:rsidP="00BC0245">
      <w:pPr>
        <w:rPr>
          <w:rFonts w:ascii="Calibri" w:hAnsi="Calibri"/>
          <w:sz w:val="22"/>
          <w:lang w:val="en-US"/>
        </w:rPr>
      </w:pPr>
      <w:r>
        <w:rPr>
          <w:lang w:val="en-US"/>
        </w:rPr>
        <w:t xml:space="preserve">Thank you for your letter dated 11 September 2024 setting out your interim findings for the Elmbridge Local Plan. </w:t>
      </w:r>
    </w:p>
    <w:p w14:paraId="0B56AC5E" w14:textId="77777777" w:rsidR="00BC0245" w:rsidRDefault="00BC0245" w:rsidP="00BC0245">
      <w:pPr>
        <w:rPr>
          <w:lang w:val="en-US"/>
        </w:rPr>
      </w:pPr>
    </w:p>
    <w:p w14:paraId="171F3657" w14:textId="103F1884" w:rsidR="00BC0245" w:rsidRDefault="00BC0245" w:rsidP="00BC0245">
      <w:pPr>
        <w:rPr>
          <w:lang w:val="en-US"/>
        </w:rPr>
      </w:pPr>
      <w:r>
        <w:rPr>
          <w:lang w:val="en-US"/>
        </w:rPr>
        <w:t>As you can imagine we were disappointed to read that you consider the proposed growth strategy, as submitted, unsound.</w:t>
      </w:r>
      <w:r w:rsidR="00CB6FA9">
        <w:rPr>
          <w:lang w:val="en-US"/>
        </w:rPr>
        <w:t xml:space="preserve"> The draft Local Plan focused development on brownfield land </w:t>
      </w:r>
      <w:r w:rsidR="00DA2385">
        <w:rPr>
          <w:lang w:val="en-US"/>
        </w:rPr>
        <w:t>in</w:t>
      </w:r>
      <w:r w:rsidR="00CB6FA9">
        <w:rPr>
          <w:lang w:val="en-US"/>
        </w:rPr>
        <w:t xml:space="preserve"> our towns and villages</w:t>
      </w:r>
      <w:r w:rsidR="00DA2385">
        <w:rPr>
          <w:lang w:val="en-US"/>
        </w:rPr>
        <w:t xml:space="preserve"> providing as many homes as we could whilst </w:t>
      </w:r>
      <w:r w:rsidR="00CB6FA9">
        <w:rPr>
          <w:lang w:val="en-US"/>
        </w:rPr>
        <w:t>protect</w:t>
      </w:r>
      <w:r w:rsidR="00DA2385">
        <w:rPr>
          <w:lang w:val="en-US"/>
        </w:rPr>
        <w:t>ing</w:t>
      </w:r>
      <w:r w:rsidR="00CB6FA9">
        <w:rPr>
          <w:lang w:val="en-US"/>
        </w:rPr>
        <w:t xml:space="preserve"> the Green Belt from further erosion. It also sought to update our policies in other areas such as climate change, sustainability, and biodiversity.</w:t>
      </w:r>
      <w:r>
        <w:rPr>
          <w:lang w:val="en-US"/>
        </w:rPr>
        <w:t xml:space="preserve"> </w:t>
      </w:r>
      <w:r w:rsidR="00DA2385">
        <w:rPr>
          <w:lang w:val="en-US"/>
        </w:rPr>
        <w:t xml:space="preserve">Whilst we disagree on the balance between housing need and protecting the </w:t>
      </w:r>
      <w:r w:rsidR="002F149C">
        <w:rPr>
          <w:lang w:val="en-US"/>
        </w:rPr>
        <w:t>G</w:t>
      </w:r>
      <w:r w:rsidR="00DA2385">
        <w:rPr>
          <w:lang w:val="en-US"/>
        </w:rPr>
        <w:t xml:space="preserve">reen </w:t>
      </w:r>
      <w:r w:rsidR="002F149C">
        <w:rPr>
          <w:lang w:val="en-US"/>
        </w:rPr>
        <w:t>B</w:t>
      </w:r>
      <w:r w:rsidR="00DA2385">
        <w:rPr>
          <w:lang w:val="en-US"/>
        </w:rPr>
        <w:t>elt</w:t>
      </w:r>
      <w:r w:rsidR="000264ED">
        <w:rPr>
          <w:lang w:val="en-US"/>
        </w:rPr>
        <w:t xml:space="preserve">, </w:t>
      </w:r>
      <w:r w:rsidR="00DA2385">
        <w:rPr>
          <w:lang w:val="en-US"/>
        </w:rPr>
        <w:t>w</w:t>
      </w:r>
      <w:r>
        <w:rPr>
          <w:lang w:val="en-US"/>
        </w:rPr>
        <w:t>e are</w:t>
      </w:r>
      <w:r w:rsidR="00DA2385">
        <w:rPr>
          <w:lang w:val="en-US"/>
        </w:rPr>
        <w:t xml:space="preserve"> </w:t>
      </w:r>
      <w:r>
        <w:rPr>
          <w:lang w:val="en-US"/>
        </w:rPr>
        <w:t>grateful for the time you have taken to set out</w:t>
      </w:r>
      <w:r w:rsidR="00CB6FA9">
        <w:rPr>
          <w:lang w:val="en-US"/>
        </w:rPr>
        <w:t xml:space="preserve"> a path for modification</w:t>
      </w:r>
      <w:r w:rsidR="00212147">
        <w:rPr>
          <w:lang w:val="en-US"/>
        </w:rPr>
        <w:t>s</w:t>
      </w:r>
      <w:r w:rsidR="00CB6FA9">
        <w:rPr>
          <w:lang w:val="en-US"/>
        </w:rPr>
        <w:t xml:space="preserve"> to make </w:t>
      </w:r>
      <w:r w:rsidR="000264ED">
        <w:rPr>
          <w:lang w:val="en-US"/>
        </w:rPr>
        <w:t>the plan</w:t>
      </w:r>
      <w:r w:rsidR="00CB6FA9">
        <w:rPr>
          <w:lang w:val="en-US"/>
        </w:rPr>
        <w:t xml:space="preserve"> s</w:t>
      </w:r>
      <w:r>
        <w:rPr>
          <w:lang w:val="en-US"/>
        </w:rPr>
        <w:t xml:space="preserve">ound. </w:t>
      </w:r>
    </w:p>
    <w:p w14:paraId="2374772E" w14:textId="77777777" w:rsidR="00BC0245" w:rsidRDefault="00BC0245" w:rsidP="00BC0245">
      <w:pPr>
        <w:rPr>
          <w:lang w:val="en-US"/>
        </w:rPr>
      </w:pPr>
    </w:p>
    <w:p w14:paraId="7A34A8D1" w14:textId="57C0BC23" w:rsidR="00DA2385" w:rsidRDefault="00BC0245" w:rsidP="00BC0245">
      <w:pPr>
        <w:rPr>
          <w:lang w:val="en-US"/>
        </w:rPr>
      </w:pPr>
      <w:r>
        <w:rPr>
          <w:lang w:val="en-US"/>
        </w:rPr>
        <w:t>As you are aware</w:t>
      </w:r>
      <w:r w:rsidR="000264ED">
        <w:rPr>
          <w:lang w:val="en-US"/>
        </w:rPr>
        <w:t xml:space="preserve">, </w:t>
      </w:r>
      <w:r>
        <w:rPr>
          <w:lang w:val="en-US"/>
        </w:rPr>
        <w:t xml:space="preserve">plan making has proven to be an extremely difficult task for local authorities across the country with Litchfield’s reporting more that 75% of local authorities are expected to have out of date plans by 2025. This is especially true in the southeast where local authorities </w:t>
      </w:r>
      <w:r w:rsidR="00CB6FA9">
        <w:rPr>
          <w:lang w:val="en-US"/>
        </w:rPr>
        <w:t xml:space="preserve">feel the pressure of </w:t>
      </w:r>
      <w:r>
        <w:rPr>
          <w:lang w:val="en-US"/>
        </w:rPr>
        <w:t xml:space="preserve">London and its Green Belt. The strong support for the Green Belt and its protection has resulted in many local authorities pausing examinations to wait for updates to the NPPF or to consider changing their growth strategy. It is against this backdrop that we understand the intent behind the letter from the Minister of State Matthew Pennycook MP to the Planning Inspectorate to reduce the length of examinations. </w:t>
      </w:r>
    </w:p>
    <w:p w14:paraId="3B248563" w14:textId="77777777" w:rsidR="00DA2385" w:rsidRDefault="00DA2385" w:rsidP="00BC0245">
      <w:pPr>
        <w:rPr>
          <w:lang w:val="en-US"/>
        </w:rPr>
      </w:pPr>
    </w:p>
    <w:p w14:paraId="050D0298" w14:textId="63800929" w:rsidR="00ED562F" w:rsidRDefault="00BC0245" w:rsidP="00BC0245">
      <w:pPr>
        <w:rPr>
          <w:lang w:val="en-US"/>
        </w:rPr>
      </w:pPr>
      <w:r>
        <w:rPr>
          <w:lang w:val="en-US"/>
        </w:rPr>
        <w:t>However, th</w:t>
      </w:r>
      <w:r w:rsidR="00DA2385">
        <w:rPr>
          <w:lang w:val="en-US"/>
        </w:rPr>
        <w:t>e</w:t>
      </w:r>
      <w:r>
        <w:rPr>
          <w:lang w:val="en-US"/>
        </w:rPr>
        <w:t xml:space="preserve"> </w:t>
      </w:r>
      <w:r w:rsidR="000264ED">
        <w:rPr>
          <w:lang w:val="en-US"/>
        </w:rPr>
        <w:t xml:space="preserve">Minister’s </w:t>
      </w:r>
      <w:r>
        <w:rPr>
          <w:lang w:val="en-US"/>
        </w:rPr>
        <w:t xml:space="preserve">proposed </w:t>
      </w:r>
      <w:r w:rsidR="000264ED">
        <w:rPr>
          <w:lang w:val="en-US"/>
        </w:rPr>
        <w:t xml:space="preserve">timeframe </w:t>
      </w:r>
      <w:r>
        <w:rPr>
          <w:lang w:val="en-US"/>
        </w:rPr>
        <w:t xml:space="preserve">of 6 months for this work </w:t>
      </w:r>
      <w:r w:rsidR="000264ED">
        <w:rPr>
          <w:lang w:val="en-US"/>
        </w:rPr>
        <w:t xml:space="preserve">appears to be </w:t>
      </w:r>
      <w:r>
        <w:rPr>
          <w:lang w:val="en-US"/>
        </w:rPr>
        <w:t>complete</w:t>
      </w:r>
      <w:r w:rsidR="000264ED">
        <w:rPr>
          <w:lang w:val="en-US"/>
        </w:rPr>
        <w:t xml:space="preserve">ly </w:t>
      </w:r>
      <w:r>
        <w:rPr>
          <w:lang w:val="en-US"/>
        </w:rPr>
        <w:t xml:space="preserve">arbitrary </w:t>
      </w:r>
      <w:r w:rsidR="000264ED">
        <w:rPr>
          <w:lang w:val="en-US"/>
        </w:rPr>
        <w:t xml:space="preserve">and </w:t>
      </w:r>
      <w:r>
        <w:rPr>
          <w:lang w:val="en-US"/>
        </w:rPr>
        <w:t>doesn’t allow sufficient time to complete</w:t>
      </w:r>
      <w:r w:rsidR="00ED562F">
        <w:rPr>
          <w:lang w:val="en-US"/>
        </w:rPr>
        <w:t xml:space="preserve"> the majority of</w:t>
      </w:r>
      <w:r>
        <w:rPr>
          <w:lang w:val="en-US"/>
        </w:rPr>
        <w:t xml:space="preserve"> modifications. It also doesn’t take into </w:t>
      </w:r>
      <w:r w:rsidR="00BD7198">
        <w:rPr>
          <w:lang w:val="en-US"/>
        </w:rPr>
        <w:t>account</w:t>
      </w:r>
      <w:r>
        <w:rPr>
          <w:lang w:val="en-US"/>
        </w:rPr>
        <w:t xml:space="preserve"> the individual circumstances of each </w:t>
      </w:r>
      <w:r w:rsidR="00DA2385">
        <w:rPr>
          <w:lang w:val="en-US"/>
        </w:rPr>
        <w:t>council</w:t>
      </w:r>
      <w:r>
        <w:rPr>
          <w:lang w:val="en-US"/>
        </w:rPr>
        <w:t>.  </w:t>
      </w:r>
      <w:r w:rsidR="00DA2385">
        <w:rPr>
          <w:lang w:val="en-US"/>
        </w:rPr>
        <w:t>We have</w:t>
      </w:r>
      <w:r w:rsidR="00ED562F">
        <w:rPr>
          <w:lang w:val="en-US"/>
        </w:rPr>
        <w:t xml:space="preserve"> submitted a realistic timetable to undertake the modifications required to make the plan sound</w:t>
      </w:r>
      <w:r w:rsidR="00DA2385">
        <w:rPr>
          <w:lang w:val="en-US"/>
        </w:rPr>
        <w:t xml:space="preserve"> and w</w:t>
      </w:r>
      <w:r w:rsidR="00ED562F">
        <w:rPr>
          <w:lang w:val="en-US"/>
        </w:rPr>
        <w:t xml:space="preserve">e are asking for an extension beyond the suggested 6 months because this is the fastest route to an </w:t>
      </w:r>
      <w:r w:rsidR="008B396D">
        <w:rPr>
          <w:lang w:val="en-US"/>
        </w:rPr>
        <w:t>up-to-date</w:t>
      </w:r>
      <w:r w:rsidR="00ED562F">
        <w:rPr>
          <w:lang w:val="en-US"/>
        </w:rPr>
        <w:t xml:space="preserve"> Local Plan. </w:t>
      </w:r>
    </w:p>
    <w:p w14:paraId="480E8269" w14:textId="77777777" w:rsidR="00ED562F" w:rsidRDefault="00ED562F" w:rsidP="00BC0245">
      <w:pPr>
        <w:rPr>
          <w:lang w:val="en-US"/>
        </w:rPr>
      </w:pPr>
    </w:p>
    <w:p w14:paraId="5C15DD50" w14:textId="347F040F" w:rsidR="00ED562F" w:rsidRDefault="00ED562F" w:rsidP="00BC0245">
      <w:pPr>
        <w:rPr>
          <w:lang w:val="en-US"/>
        </w:rPr>
      </w:pPr>
      <w:r>
        <w:rPr>
          <w:lang w:val="en-US"/>
        </w:rPr>
        <w:t>Officers have provided you with two work progra</w:t>
      </w:r>
      <w:r w:rsidR="00614BDD">
        <w:rPr>
          <w:lang w:val="en-US"/>
        </w:rPr>
        <w:t>mmes</w:t>
      </w:r>
      <w:r>
        <w:rPr>
          <w:lang w:val="en-US"/>
        </w:rPr>
        <w:t xml:space="preserve">, the first is a </w:t>
      </w:r>
      <w:r w:rsidR="002F149C">
        <w:rPr>
          <w:lang w:val="en-US"/>
        </w:rPr>
        <w:t>12-month</w:t>
      </w:r>
      <w:r>
        <w:rPr>
          <w:lang w:val="en-US"/>
        </w:rPr>
        <w:t xml:space="preserve"> programme which demonstrates that </w:t>
      </w:r>
      <w:r w:rsidR="00BD7198">
        <w:rPr>
          <w:lang w:val="en-US"/>
        </w:rPr>
        <w:t xml:space="preserve">this </w:t>
      </w:r>
      <w:r>
        <w:rPr>
          <w:lang w:val="en-US"/>
        </w:rPr>
        <w:t xml:space="preserve">is the shortest amount of time to undertake the modifications. However, </w:t>
      </w:r>
      <w:r w:rsidR="00050744">
        <w:rPr>
          <w:lang w:val="en-US"/>
        </w:rPr>
        <w:t>that does not allow any time for us to involve our residents in these important changes. Community engagement is a c</w:t>
      </w:r>
      <w:r>
        <w:rPr>
          <w:lang w:val="en-US"/>
        </w:rPr>
        <w:t>orner stone of</w:t>
      </w:r>
      <w:r w:rsidR="00050744">
        <w:rPr>
          <w:lang w:val="en-US"/>
        </w:rPr>
        <w:t xml:space="preserve"> how</w:t>
      </w:r>
      <w:r>
        <w:rPr>
          <w:lang w:val="en-US"/>
        </w:rPr>
        <w:t xml:space="preserve"> </w:t>
      </w:r>
      <w:r w:rsidR="00614BDD">
        <w:rPr>
          <w:lang w:val="en-US"/>
        </w:rPr>
        <w:t xml:space="preserve">Elmbridge Council </w:t>
      </w:r>
      <w:r w:rsidR="00050744">
        <w:rPr>
          <w:lang w:val="en-US"/>
        </w:rPr>
        <w:t>works to deliver for its residents. We therefore</w:t>
      </w:r>
      <w:r w:rsidR="00614BDD">
        <w:rPr>
          <w:lang w:val="en-US"/>
        </w:rPr>
        <w:t xml:space="preserve"> ask that you also consider a </w:t>
      </w:r>
      <w:r w:rsidR="002F149C">
        <w:rPr>
          <w:lang w:val="en-US"/>
        </w:rPr>
        <w:t>15-month</w:t>
      </w:r>
      <w:r w:rsidR="00614BDD">
        <w:rPr>
          <w:lang w:val="en-US"/>
        </w:rPr>
        <w:t xml:space="preserve"> work programme to allow us to engage with our residents on the proposed new site allocations. </w:t>
      </w:r>
      <w:r>
        <w:rPr>
          <w:lang w:val="en-US"/>
        </w:rPr>
        <w:t xml:space="preserve"> </w:t>
      </w:r>
    </w:p>
    <w:p w14:paraId="7F820CB2" w14:textId="77777777" w:rsidR="00ED562F" w:rsidRDefault="00ED562F" w:rsidP="00BC0245">
      <w:pPr>
        <w:rPr>
          <w:lang w:val="en-US"/>
        </w:rPr>
      </w:pPr>
    </w:p>
    <w:p w14:paraId="7DB3994A" w14:textId="3ABD6E51" w:rsidR="00BC0245" w:rsidRDefault="00614BDD" w:rsidP="00BC0245">
      <w:pPr>
        <w:rPr>
          <w:lang w:val="en-US"/>
        </w:rPr>
      </w:pPr>
      <w:r>
        <w:rPr>
          <w:lang w:val="en-US"/>
        </w:rPr>
        <w:t xml:space="preserve">Your letter sets out that </w:t>
      </w:r>
      <w:r w:rsidR="00BC0245">
        <w:rPr>
          <w:lang w:val="en-US"/>
        </w:rPr>
        <w:t xml:space="preserve">inspectors can </w:t>
      </w:r>
      <w:r>
        <w:rPr>
          <w:lang w:val="en-US"/>
        </w:rPr>
        <w:t xml:space="preserve">agree work programmes beyond the suggested </w:t>
      </w:r>
      <w:r w:rsidR="00BC0245">
        <w:rPr>
          <w:lang w:val="en-US"/>
        </w:rPr>
        <w:t xml:space="preserve">6-month period, but only where an inspector is confident the work can be completed in the timeframe. We are therefore writing to </w:t>
      </w:r>
      <w:r w:rsidR="00BC0245" w:rsidRPr="00614BDD">
        <w:rPr>
          <w:lang w:val="en-US"/>
        </w:rPr>
        <w:t xml:space="preserve">confirm that the council </w:t>
      </w:r>
      <w:r w:rsidRPr="00614BDD">
        <w:rPr>
          <w:lang w:val="en-US"/>
        </w:rPr>
        <w:t xml:space="preserve">is committed to completing </w:t>
      </w:r>
      <w:r w:rsidR="00BC0245" w:rsidRPr="00614BDD">
        <w:rPr>
          <w:lang w:val="en-US"/>
        </w:rPr>
        <w:t xml:space="preserve">the necessary modifications </w:t>
      </w:r>
      <w:r w:rsidRPr="00614BDD">
        <w:rPr>
          <w:lang w:val="en-US"/>
        </w:rPr>
        <w:t xml:space="preserve">to make this plan sound. </w:t>
      </w:r>
      <w:r w:rsidR="00BD7198">
        <w:rPr>
          <w:lang w:val="en-US"/>
        </w:rPr>
        <w:t xml:space="preserve">To reassure you on our intent, the </w:t>
      </w:r>
      <w:r w:rsidRPr="00614BDD">
        <w:rPr>
          <w:lang w:val="en-US"/>
        </w:rPr>
        <w:t xml:space="preserve">administration has already ensured that officers </w:t>
      </w:r>
      <w:r w:rsidR="00B73EBF">
        <w:rPr>
          <w:lang w:val="en-US"/>
        </w:rPr>
        <w:t xml:space="preserve">will </w:t>
      </w:r>
      <w:r w:rsidRPr="00614BDD">
        <w:rPr>
          <w:lang w:val="en-US"/>
        </w:rPr>
        <w:t>have all the additional resources required to complete this work</w:t>
      </w:r>
      <w:r w:rsidR="00BD7198">
        <w:rPr>
          <w:lang w:val="en-US"/>
        </w:rPr>
        <w:t xml:space="preserve"> and made certain that a new call for sites will start next week. </w:t>
      </w:r>
    </w:p>
    <w:p w14:paraId="6F29BCEF" w14:textId="77777777" w:rsidR="00212147" w:rsidRDefault="00212147" w:rsidP="00BC0245">
      <w:pPr>
        <w:rPr>
          <w:lang w:val="en-US"/>
        </w:rPr>
      </w:pPr>
    </w:p>
    <w:p w14:paraId="6E0C953B" w14:textId="77F1EC27" w:rsidR="00BC0245" w:rsidRDefault="00BC0245" w:rsidP="00BC0245">
      <w:pPr>
        <w:rPr>
          <w:lang w:val="en-US"/>
        </w:rPr>
      </w:pPr>
      <w:r>
        <w:rPr>
          <w:lang w:val="en-US"/>
        </w:rPr>
        <w:t>With this in mind,</w:t>
      </w:r>
      <w:r w:rsidR="00614BDD">
        <w:rPr>
          <w:lang w:val="en-US"/>
        </w:rPr>
        <w:t xml:space="preserve"> </w:t>
      </w:r>
      <w:r>
        <w:rPr>
          <w:lang w:val="en-US"/>
        </w:rPr>
        <w:t>we cannot see that withdrawing the plan to start again would be a pragmatic approach. It would</w:t>
      </w:r>
      <w:r w:rsidRPr="00BC0245">
        <w:rPr>
          <w:color w:val="000000" w:themeColor="text1"/>
          <w:lang w:val="en-US"/>
        </w:rPr>
        <w:t xml:space="preserve"> not speed up the delivery of homes, in particular affordable homes, and it would delay the wider benefits of updating the 2011</w:t>
      </w:r>
      <w:r w:rsidR="008B396D">
        <w:rPr>
          <w:color w:val="000000" w:themeColor="text1"/>
          <w:lang w:val="en-US"/>
        </w:rPr>
        <w:t xml:space="preserve"> Core Strategy</w:t>
      </w:r>
      <w:r w:rsidRPr="00BC0245">
        <w:rPr>
          <w:color w:val="000000" w:themeColor="text1"/>
          <w:lang w:val="en-US"/>
        </w:rPr>
        <w:t xml:space="preserve"> policie</w:t>
      </w:r>
      <w:r w:rsidR="008B396D">
        <w:rPr>
          <w:color w:val="000000" w:themeColor="text1"/>
          <w:lang w:val="en-US"/>
        </w:rPr>
        <w:t>s</w:t>
      </w:r>
      <w:r>
        <w:rPr>
          <w:lang w:val="en-US"/>
        </w:rPr>
        <w:t xml:space="preserve">. </w:t>
      </w:r>
      <w:r w:rsidR="00BD7198">
        <w:rPr>
          <w:lang w:val="en-US"/>
        </w:rPr>
        <w:t xml:space="preserve">We therefore ask that you allow us the time necessary to work with our residents to make our plan sound. </w:t>
      </w:r>
    </w:p>
    <w:p w14:paraId="63789A13" w14:textId="77777777" w:rsidR="00D0656F" w:rsidRDefault="00D0656F" w:rsidP="00B95CD3">
      <w:pPr>
        <w:tabs>
          <w:tab w:val="right" w:pos="9072"/>
        </w:tabs>
        <w:ind w:right="-23"/>
      </w:pPr>
    </w:p>
    <w:p w14:paraId="4E41CCE9" w14:textId="77777777" w:rsidR="00FE5D94" w:rsidRDefault="00FE5D94" w:rsidP="00B95CD3">
      <w:pPr>
        <w:tabs>
          <w:tab w:val="right" w:pos="9072"/>
        </w:tabs>
        <w:ind w:right="-23"/>
      </w:pPr>
    </w:p>
    <w:p w14:paraId="49F002E9" w14:textId="77777777" w:rsidR="00CA3618" w:rsidRDefault="00CA3618" w:rsidP="00B95CD3">
      <w:pPr>
        <w:tabs>
          <w:tab w:val="right" w:pos="9072"/>
        </w:tabs>
        <w:ind w:right="-23"/>
      </w:pPr>
    </w:p>
    <w:p w14:paraId="4F0FC19A" w14:textId="1DB0DF10" w:rsidR="00FE5D94" w:rsidRDefault="00FE5D94" w:rsidP="00B95CD3">
      <w:pPr>
        <w:tabs>
          <w:tab w:val="right" w:pos="9072"/>
        </w:tabs>
        <w:ind w:right="-23"/>
      </w:pPr>
      <w:r>
        <w:t>Yours sincerely</w:t>
      </w:r>
    </w:p>
    <w:p w14:paraId="759D9417" w14:textId="77777777" w:rsidR="00FE5D94" w:rsidRDefault="00FE5D94" w:rsidP="00B95CD3">
      <w:pPr>
        <w:tabs>
          <w:tab w:val="right" w:pos="9072"/>
        </w:tabs>
        <w:ind w:right="-23"/>
      </w:pPr>
    </w:p>
    <w:p w14:paraId="6DEE172D" w14:textId="2FA3EDEA" w:rsidR="00FE5D94" w:rsidRDefault="00FE5D94" w:rsidP="00B95CD3">
      <w:pPr>
        <w:tabs>
          <w:tab w:val="right" w:pos="9072"/>
        </w:tabs>
        <w:ind w:right="-23"/>
      </w:pPr>
    </w:p>
    <w:p w14:paraId="33F5FCD1" w14:textId="77777777" w:rsidR="00FE5D94" w:rsidRDefault="00FE5D94" w:rsidP="00B95CD3">
      <w:pPr>
        <w:tabs>
          <w:tab w:val="right" w:pos="9072"/>
        </w:tabs>
        <w:ind w:right="-23"/>
      </w:pPr>
    </w:p>
    <w:p w14:paraId="1E4D94E8" w14:textId="09710510" w:rsidR="00FE5D94" w:rsidRDefault="00BC0245" w:rsidP="00B95CD3">
      <w:pPr>
        <w:tabs>
          <w:tab w:val="right" w:pos="9072"/>
        </w:tabs>
        <w:ind w:right="-23"/>
        <w:rPr>
          <w:b/>
          <w:bCs/>
        </w:rPr>
      </w:pPr>
      <w:r>
        <w:rPr>
          <w:b/>
          <w:bCs/>
        </w:rPr>
        <w:t xml:space="preserve">Mike Rollings </w:t>
      </w:r>
    </w:p>
    <w:p w14:paraId="446FB6C5" w14:textId="0EDE0184" w:rsidR="00BC0245" w:rsidRDefault="00BC0245" w:rsidP="00B95CD3">
      <w:pPr>
        <w:tabs>
          <w:tab w:val="right" w:pos="9072"/>
        </w:tabs>
        <w:ind w:right="-23"/>
        <w:rPr>
          <w:b/>
          <w:bCs/>
        </w:rPr>
      </w:pPr>
    </w:p>
    <w:p w14:paraId="195D4F77" w14:textId="77777777" w:rsidR="00BC0245" w:rsidRDefault="00BC0245" w:rsidP="00B95CD3">
      <w:pPr>
        <w:tabs>
          <w:tab w:val="right" w:pos="9072"/>
        </w:tabs>
        <w:ind w:right="-23"/>
        <w:rPr>
          <w:b/>
          <w:bCs/>
        </w:rPr>
      </w:pPr>
    </w:p>
    <w:p w14:paraId="3CEB5615" w14:textId="58DBDC94" w:rsidR="00BC0245" w:rsidRDefault="00BC0245" w:rsidP="00B95CD3">
      <w:pPr>
        <w:tabs>
          <w:tab w:val="right" w:pos="9072"/>
        </w:tabs>
        <w:ind w:right="-23"/>
        <w:rPr>
          <w:b/>
          <w:bCs/>
        </w:rPr>
      </w:pPr>
      <w:r>
        <w:rPr>
          <w:b/>
          <w:bCs/>
        </w:rPr>
        <w:t xml:space="preserve">Simon Waugh </w:t>
      </w:r>
    </w:p>
    <w:p w14:paraId="48C84C9E" w14:textId="77777777" w:rsidR="00CB6FA9" w:rsidRDefault="00CB6FA9" w:rsidP="00B95CD3">
      <w:pPr>
        <w:tabs>
          <w:tab w:val="right" w:pos="9072"/>
        </w:tabs>
        <w:ind w:right="-23"/>
        <w:rPr>
          <w:b/>
          <w:bCs/>
        </w:rPr>
      </w:pPr>
    </w:p>
    <w:p w14:paraId="76FC6A0B" w14:textId="77777777" w:rsidR="00CB6FA9" w:rsidRDefault="00CB6FA9" w:rsidP="00B95CD3">
      <w:pPr>
        <w:tabs>
          <w:tab w:val="right" w:pos="9072"/>
        </w:tabs>
        <w:ind w:right="-23"/>
        <w:rPr>
          <w:b/>
          <w:bCs/>
        </w:rPr>
      </w:pPr>
    </w:p>
    <w:p w14:paraId="1D460704" w14:textId="4725CF6B" w:rsidR="00CB6FA9" w:rsidRPr="00FE5D94" w:rsidRDefault="00CB6FA9" w:rsidP="00B95CD3">
      <w:pPr>
        <w:tabs>
          <w:tab w:val="right" w:pos="9072"/>
        </w:tabs>
        <w:ind w:right="-23"/>
        <w:rPr>
          <w:b/>
          <w:bCs/>
        </w:rPr>
      </w:pPr>
      <w:r>
        <w:rPr>
          <w:b/>
          <w:bCs/>
        </w:rPr>
        <w:t xml:space="preserve">Janet Turner </w:t>
      </w:r>
    </w:p>
    <w:p w14:paraId="33656451" w14:textId="77777777" w:rsidR="004B7DC3" w:rsidRDefault="004B7DC3" w:rsidP="00B95CD3">
      <w:pPr>
        <w:tabs>
          <w:tab w:val="right" w:pos="9072"/>
        </w:tabs>
        <w:ind w:left="-142" w:right="-23"/>
      </w:pPr>
    </w:p>
    <w:p w14:paraId="79A9F510" w14:textId="77777777" w:rsidR="004B7DC3" w:rsidRDefault="004B7DC3" w:rsidP="00B95CD3">
      <w:pPr>
        <w:tabs>
          <w:tab w:val="right" w:pos="9072"/>
        </w:tabs>
        <w:ind w:left="-142" w:right="-23"/>
      </w:pPr>
    </w:p>
    <w:p w14:paraId="02782916" w14:textId="77777777" w:rsidR="004B7DC3" w:rsidRDefault="004B7DC3" w:rsidP="00B95CD3">
      <w:pPr>
        <w:tabs>
          <w:tab w:val="right" w:pos="9072"/>
        </w:tabs>
        <w:ind w:left="-142" w:right="-23"/>
      </w:pPr>
    </w:p>
    <w:p w14:paraId="30F22C5E" w14:textId="5A8D894F" w:rsidR="004B7DC3" w:rsidRDefault="004B7DC3" w:rsidP="00B95CD3">
      <w:pPr>
        <w:tabs>
          <w:tab w:val="right" w:pos="9072"/>
        </w:tabs>
        <w:ind w:left="-142" w:right="-23"/>
      </w:pPr>
    </w:p>
    <w:p w14:paraId="4D228920" w14:textId="77777777" w:rsidR="00D0656F" w:rsidRDefault="00D0656F" w:rsidP="00B95CD3">
      <w:pPr>
        <w:tabs>
          <w:tab w:val="right" w:pos="9072"/>
        </w:tabs>
        <w:ind w:left="-142" w:right="-23"/>
      </w:pPr>
    </w:p>
    <w:p w14:paraId="1673518A" w14:textId="77777777" w:rsidR="00D0656F" w:rsidRDefault="00D0656F" w:rsidP="00B95CD3">
      <w:pPr>
        <w:tabs>
          <w:tab w:val="right" w:pos="9072"/>
        </w:tabs>
        <w:ind w:left="-142" w:right="-23"/>
      </w:pPr>
    </w:p>
    <w:p w14:paraId="1C91ED64" w14:textId="77777777" w:rsidR="00D0656F" w:rsidRPr="00FE5D94" w:rsidRDefault="00D0656F" w:rsidP="00B95CD3">
      <w:pPr>
        <w:tabs>
          <w:tab w:val="right" w:pos="9072"/>
        </w:tabs>
        <w:ind w:left="-142" w:right="-23"/>
      </w:pPr>
    </w:p>
    <w:sectPr w:rsidR="00D0656F" w:rsidRPr="00FE5D94" w:rsidSect="00B95CD3">
      <w:headerReference w:type="default" r:id="rId11"/>
      <w:footerReference w:type="default" r:id="rId12"/>
      <w:type w:val="continuous"/>
      <w:pgSz w:w="11906" w:h="16838"/>
      <w:pgMar w:top="1250" w:right="1416" w:bottom="993" w:left="1440" w:header="284"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6A3D" w14:textId="77777777" w:rsidR="007123EE" w:rsidRDefault="007123EE" w:rsidP="00FE5D94">
      <w:r>
        <w:separator/>
      </w:r>
    </w:p>
  </w:endnote>
  <w:endnote w:type="continuationSeparator" w:id="0">
    <w:p w14:paraId="298B1179" w14:textId="77777777" w:rsidR="007123EE" w:rsidRDefault="007123EE" w:rsidP="00FE5D94">
      <w:r>
        <w:continuationSeparator/>
      </w:r>
    </w:p>
  </w:endnote>
  <w:endnote w:type="continuationNotice" w:id="1">
    <w:p w14:paraId="030DBE18" w14:textId="77777777" w:rsidR="007123EE" w:rsidRDefault="00712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EFB0" w14:textId="4626F024" w:rsidR="00EB2C9A" w:rsidRPr="00FE5D94" w:rsidRDefault="00210CFA" w:rsidP="004B7DC3">
    <w:pPr>
      <w:pStyle w:val="Footer"/>
      <w:pBdr>
        <w:top w:val="single" w:sz="12" w:space="6" w:color="auto"/>
      </w:pBdr>
      <w:ind w:left="-851" w:right="-22"/>
      <w:rPr>
        <w:lang w:val="en-US"/>
      </w:rPr>
    </w:pPr>
    <w:r>
      <w:rPr>
        <w:b/>
        <w:bCs/>
        <w:lang w:val="en-US"/>
      </w:rPr>
      <w:t xml:space="preserve">          </w:t>
    </w:r>
    <w:r w:rsidR="00BC2448">
      <w:rPr>
        <w:b/>
        <w:bCs/>
        <w:lang w:val="en-US"/>
      </w:rPr>
      <w:t xml:space="preserve"> </w:t>
    </w:r>
    <w:r>
      <w:rPr>
        <w:b/>
        <w:bCs/>
        <w:lang w:val="en-US"/>
      </w:rPr>
      <w:t xml:space="preserve"> </w:t>
    </w:r>
    <w:r w:rsidR="00FE5D94" w:rsidRPr="00FE5D94">
      <w:rPr>
        <w:b/>
        <w:bCs/>
        <w:lang w:val="en-US"/>
      </w:rPr>
      <w:t>Elmbridge Borough Council</w:t>
    </w:r>
    <w:r w:rsidR="00FE5D94">
      <w:rPr>
        <w:lang w:val="en-US"/>
      </w:rPr>
      <w:t xml:space="preserve">   </w:t>
    </w:r>
    <w:r w:rsidR="00EB2C9A">
      <w:rPr>
        <w:lang w:val="en-US"/>
      </w:rPr>
      <w:t xml:space="preserve">               </w:t>
    </w:r>
    <w:r w:rsidR="004B7DC3">
      <w:rPr>
        <w:lang w:val="en-US"/>
      </w:rPr>
      <w:t xml:space="preserve">                     </w:t>
    </w:r>
    <w:r w:rsidR="00FE5D94">
      <w:rPr>
        <w:lang w:val="en-US"/>
      </w:rPr>
      <w:t>elmbridge.gov.uk/</w:t>
    </w:r>
    <w:proofErr w:type="spellStart"/>
    <w:r w:rsidR="00FE5D94">
      <w:rPr>
        <w:lang w:val="en-US"/>
      </w:rPr>
      <w:t>contactus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C79B" w14:textId="391C096B" w:rsidR="004B7DC3" w:rsidRPr="00FE5D94" w:rsidRDefault="004B7DC3" w:rsidP="004B7DC3">
    <w:pPr>
      <w:pStyle w:val="Footer"/>
      <w:pBdr>
        <w:top w:val="single" w:sz="12" w:space="6" w:color="auto"/>
      </w:pBdr>
      <w:ind w:right="-22"/>
      <w:rPr>
        <w:lang w:val="en-US"/>
      </w:rPr>
    </w:pPr>
    <w:r>
      <w:rPr>
        <w:b/>
        <w:bCs/>
        <w:lang w:val="en-US"/>
      </w:rPr>
      <w:t xml:space="preserve">         </w:t>
    </w:r>
    <w:r w:rsidRPr="00FE5D94">
      <w:rPr>
        <w:b/>
        <w:bCs/>
        <w:lang w:val="en-US"/>
      </w:rPr>
      <w:t>Elmbridge Borough Council</w:t>
    </w:r>
    <w:r>
      <w:rPr>
        <w:lang w:val="en-US"/>
      </w:rPr>
      <w:t xml:space="preserve">                      </w:t>
    </w:r>
    <w:r w:rsidR="00B95CD3">
      <w:rPr>
        <w:lang w:val="en-US"/>
      </w:rPr>
      <w:t xml:space="preserve">  </w:t>
    </w:r>
    <w:r>
      <w:rPr>
        <w:lang w:val="en-US"/>
      </w:rPr>
      <w:t>elmbridge.gov.uk/</w:t>
    </w:r>
    <w:proofErr w:type="spellStart"/>
    <w:r>
      <w:rPr>
        <w:lang w:val="en-US"/>
      </w:rPr>
      <w:t>contactus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7148" w14:textId="77777777" w:rsidR="007123EE" w:rsidRDefault="007123EE" w:rsidP="00FE5D94">
      <w:r>
        <w:separator/>
      </w:r>
    </w:p>
  </w:footnote>
  <w:footnote w:type="continuationSeparator" w:id="0">
    <w:p w14:paraId="206DBF3D" w14:textId="77777777" w:rsidR="007123EE" w:rsidRDefault="007123EE" w:rsidP="00FE5D94">
      <w:r>
        <w:continuationSeparator/>
      </w:r>
    </w:p>
  </w:footnote>
  <w:footnote w:type="continuationNotice" w:id="1">
    <w:p w14:paraId="2F069B8D" w14:textId="77777777" w:rsidR="007123EE" w:rsidRDefault="00712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87BF" w14:textId="6AF239E8" w:rsidR="00FE5D94" w:rsidRDefault="00210CFA" w:rsidP="00210CFA">
    <w:pPr>
      <w:pStyle w:val="Header"/>
      <w:tabs>
        <w:tab w:val="clear" w:pos="9026"/>
      </w:tabs>
      <w:ind w:left="-993" w:right="-164"/>
    </w:pPr>
    <w:r>
      <w:t xml:space="preserve">            </w:t>
    </w:r>
    <w:r w:rsidR="00FE5D94">
      <w:rPr>
        <w:noProof/>
      </w:rPr>
      <w:drawing>
        <wp:inline distT="0" distB="0" distL="0" distR="0" wp14:anchorId="14BC34AC" wp14:editId="06614EC0">
          <wp:extent cx="3063246" cy="932690"/>
          <wp:effectExtent l="0" t="0" r="3810" b="1270"/>
          <wp:docPr id="7" name="Picture 7" descr="Elmbridg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Elmbridge Boroug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3063246" cy="932690"/>
                  </a:xfrm>
                  <a:prstGeom prst="rect">
                    <a:avLst/>
                  </a:prstGeom>
                </pic:spPr>
              </pic:pic>
            </a:graphicData>
          </a:graphic>
        </wp:inline>
      </w:drawing>
    </w:r>
  </w:p>
  <w:p w14:paraId="4C80E59F" w14:textId="77777777" w:rsidR="00FE5D94" w:rsidRDefault="00FE5D94" w:rsidP="00FE5D94">
    <w:pPr>
      <w:pStyle w:val="Header"/>
      <w:pBdr>
        <w:bottom w:val="single" w:sz="12" w:space="1" w:color="auto"/>
      </w:pBd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383B" w14:textId="2E724CF9" w:rsidR="004B7DC3" w:rsidRDefault="004B7DC3" w:rsidP="004B7DC3">
    <w:pPr>
      <w:pStyle w:val="Header"/>
      <w:tabs>
        <w:tab w:val="clear" w:pos="9026"/>
      </w:tabs>
      <w:ind w:left="-993" w:right="-164"/>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94"/>
    <w:rsid w:val="000119FB"/>
    <w:rsid w:val="0001628E"/>
    <w:rsid w:val="000264ED"/>
    <w:rsid w:val="00026F26"/>
    <w:rsid w:val="000366D3"/>
    <w:rsid w:val="00041E23"/>
    <w:rsid w:val="00042DF7"/>
    <w:rsid w:val="00050744"/>
    <w:rsid w:val="00052ACF"/>
    <w:rsid w:val="00063892"/>
    <w:rsid w:val="00074EEF"/>
    <w:rsid w:val="000860A6"/>
    <w:rsid w:val="00095BD4"/>
    <w:rsid w:val="000964FC"/>
    <w:rsid w:val="000B31E4"/>
    <w:rsid w:val="000B4087"/>
    <w:rsid w:val="000C645C"/>
    <w:rsid w:val="000D1D77"/>
    <w:rsid w:val="000D2055"/>
    <w:rsid w:val="000E21A0"/>
    <w:rsid w:val="000F26AC"/>
    <w:rsid w:val="000F5DEA"/>
    <w:rsid w:val="00106FE4"/>
    <w:rsid w:val="00112DC7"/>
    <w:rsid w:val="00115322"/>
    <w:rsid w:val="001166A4"/>
    <w:rsid w:val="00117C51"/>
    <w:rsid w:val="00120F21"/>
    <w:rsid w:val="00163168"/>
    <w:rsid w:val="00167C44"/>
    <w:rsid w:val="00190D67"/>
    <w:rsid w:val="001D5CAE"/>
    <w:rsid w:val="001D5CD5"/>
    <w:rsid w:val="001E0DF0"/>
    <w:rsid w:val="001F5FB2"/>
    <w:rsid w:val="001F7359"/>
    <w:rsid w:val="00200244"/>
    <w:rsid w:val="00205DC5"/>
    <w:rsid w:val="00207093"/>
    <w:rsid w:val="00207817"/>
    <w:rsid w:val="00210CFA"/>
    <w:rsid w:val="00212147"/>
    <w:rsid w:val="0023736C"/>
    <w:rsid w:val="00237512"/>
    <w:rsid w:val="002436FB"/>
    <w:rsid w:val="0025256B"/>
    <w:rsid w:val="002576C5"/>
    <w:rsid w:val="00271D99"/>
    <w:rsid w:val="00277E7C"/>
    <w:rsid w:val="002A244A"/>
    <w:rsid w:val="002B3766"/>
    <w:rsid w:val="002F149C"/>
    <w:rsid w:val="002F355C"/>
    <w:rsid w:val="00305C33"/>
    <w:rsid w:val="00314152"/>
    <w:rsid w:val="00315A50"/>
    <w:rsid w:val="00322BCC"/>
    <w:rsid w:val="003649B3"/>
    <w:rsid w:val="003715C2"/>
    <w:rsid w:val="0039027E"/>
    <w:rsid w:val="0039229C"/>
    <w:rsid w:val="003A2A25"/>
    <w:rsid w:val="003A310D"/>
    <w:rsid w:val="003A5661"/>
    <w:rsid w:val="003B21CB"/>
    <w:rsid w:val="003C0551"/>
    <w:rsid w:val="003C42A9"/>
    <w:rsid w:val="003C591D"/>
    <w:rsid w:val="00400810"/>
    <w:rsid w:val="004059A4"/>
    <w:rsid w:val="004116EE"/>
    <w:rsid w:val="00413DDF"/>
    <w:rsid w:val="004208FC"/>
    <w:rsid w:val="004226AA"/>
    <w:rsid w:val="00424682"/>
    <w:rsid w:val="004267C1"/>
    <w:rsid w:val="00442406"/>
    <w:rsid w:val="00453D52"/>
    <w:rsid w:val="00457BA5"/>
    <w:rsid w:val="00460F30"/>
    <w:rsid w:val="004623A4"/>
    <w:rsid w:val="0048577B"/>
    <w:rsid w:val="004A76E8"/>
    <w:rsid w:val="004B174E"/>
    <w:rsid w:val="004B57B2"/>
    <w:rsid w:val="004B7DC3"/>
    <w:rsid w:val="004C2E6E"/>
    <w:rsid w:val="004C5560"/>
    <w:rsid w:val="004D3A77"/>
    <w:rsid w:val="004F0C60"/>
    <w:rsid w:val="004F4B90"/>
    <w:rsid w:val="00502D8C"/>
    <w:rsid w:val="005153FE"/>
    <w:rsid w:val="0052301F"/>
    <w:rsid w:val="00524437"/>
    <w:rsid w:val="005308A7"/>
    <w:rsid w:val="00541ACF"/>
    <w:rsid w:val="00546E88"/>
    <w:rsid w:val="005477EF"/>
    <w:rsid w:val="00547C86"/>
    <w:rsid w:val="0056334B"/>
    <w:rsid w:val="00565E00"/>
    <w:rsid w:val="00583D08"/>
    <w:rsid w:val="005902CA"/>
    <w:rsid w:val="00593F2B"/>
    <w:rsid w:val="005959CA"/>
    <w:rsid w:val="0059653D"/>
    <w:rsid w:val="005D1A0E"/>
    <w:rsid w:val="005E1A02"/>
    <w:rsid w:val="006031D1"/>
    <w:rsid w:val="006033B6"/>
    <w:rsid w:val="00603E52"/>
    <w:rsid w:val="0061223C"/>
    <w:rsid w:val="00614BDD"/>
    <w:rsid w:val="00614C8E"/>
    <w:rsid w:val="00626C71"/>
    <w:rsid w:val="0064205F"/>
    <w:rsid w:val="00654CB1"/>
    <w:rsid w:val="0066514A"/>
    <w:rsid w:val="00670DA4"/>
    <w:rsid w:val="00677D0B"/>
    <w:rsid w:val="00687426"/>
    <w:rsid w:val="00691FFC"/>
    <w:rsid w:val="00692DEE"/>
    <w:rsid w:val="00697A72"/>
    <w:rsid w:val="006C2352"/>
    <w:rsid w:val="006C6F8A"/>
    <w:rsid w:val="006D103F"/>
    <w:rsid w:val="006D7AAD"/>
    <w:rsid w:val="006E7D3B"/>
    <w:rsid w:val="006F10F2"/>
    <w:rsid w:val="00707469"/>
    <w:rsid w:val="007123EE"/>
    <w:rsid w:val="00712E8F"/>
    <w:rsid w:val="00730FED"/>
    <w:rsid w:val="00733746"/>
    <w:rsid w:val="007350E9"/>
    <w:rsid w:val="0074165F"/>
    <w:rsid w:val="007436F4"/>
    <w:rsid w:val="00755EDE"/>
    <w:rsid w:val="007563E0"/>
    <w:rsid w:val="00762294"/>
    <w:rsid w:val="00776ED4"/>
    <w:rsid w:val="00782640"/>
    <w:rsid w:val="00783271"/>
    <w:rsid w:val="00793F8C"/>
    <w:rsid w:val="007C32F0"/>
    <w:rsid w:val="007C4925"/>
    <w:rsid w:val="007D0DBA"/>
    <w:rsid w:val="007D3743"/>
    <w:rsid w:val="007D69E6"/>
    <w:rsid w:val="007E5622"/>
    <w:rsid w:val="007E6190"/>
    <w:rsid w:val="007F25C7"/>
    <w:rsid w:val="00801898"/>
    <w:rsid w:val="00803289"/>
    <w:rsid w:val="00806705"/>
    <w:rsid w:val="00811B16"/>
    <w:rsid w:val="00820FF2"/>
    <w:rsid w:val="0082380C"/>
    <w:rsid w:val="008324AB"/>
    <w:rsid w:val="00834BAE"/>
    <w:rsid w:val="00840D3B"/>
    <w:rsid w:val="00841F65"/>
    <w:rsid w:val="0084220D"/>
    <w:rsid w:val="0086397C"/>
    <w:rsid w:val="0088130F"/>
    <w:rsid w:val="00884BAA"/>
    <w:rsid w:val="00885293"/>
    <w:rsid w:val="008903D5"/>
    <w:rsid w:val="008A3482"/>
    <w:rsid w:val="008A3F82"/>
    <w:rsid w:val="008B396D"/>
    <w:rsid w:val="008C0209"/>
    <w:rsid w:val="008D3570"/>
    <w:rsid w:val="008D690B"/>
    <w:rsid w:val="008E3410"/>
    <w:rsid w:val="008E36C8"/>
    <w:rsid w:val="008E78FB"/>
    <w:rsid w:val="00905238"/>
    <w:rsid w:val="00905C75"/>
    <w:rsid w:val="00915700"/>
    <w:rsid w:val="0092632B"/>
    <w:rsid w:val="00935396"/>
    <w:rsid w:val="00941F99"/>
    <w:rsid w:val="009440C9"/>
    <w:rsid w:val="00944C0A"/>
    <w:rsid w:val="00964684"/>
    <w:rsid w:val="0097317F"/>
    <w:rsid w:val="00974CA1"/>
    <w:rsid w:val="00976BE1"/>
    <w:rsid w:val="00997CA6"/>
    <w:rsid w:val="009B323C"/>
    <w:rsid w:val="009B4917"/>
    <w:rsid w:val="009B5838"/>
    <w:rsid w:val="009C0B67"/>
    <w:rsid w:val="009C1CAD"/>
    <w:rsid w:val="009C3E5D"/>
    <w:rsid w:val="009C5A3A"/>
    <w:rsid w:val="009D0866"/>
    <w:rsid w:val="009D1FEC"/>
    <w:rsid w:val="009D2FAA"/>
    <w:rsid w:val="009D3768"/>
    <w:rsid w:val="009E4E5F"/>
    <w:rsid w:val="009E5D9E"/>
    <w:rsid w:val="009F52AF"/>
    <w:rsid w:val="00A05CD9"/>
    <w:rsid w:val="00A23513"/>
    <w:rsid w:val="00A35788"/>
    <w:rsid w:val="00A454B9"/>
    <w:rsid w:val="00A45CDD"/>
    <w:rsid w:val="00A50D78"/>
    <w:rsid w:val="00A55341"/>
    <w:rsid w:val="00A562C3"/>
    <w:rsid w:val="00A80ACA"/>
    <w:rsid w:val="00A843A0"/>
    <w:rsid w:val="00A84A2B"/>
    <w:rsid w:val="00A87141"/>
    <w:rsid w:val="00A942E3"/>
    <w:rsid w:val="00AB3817"/>
    <w:rsid w:val="00AD7D0C"/>
    <w:rsid w:val="00AF541B"/>
    <w:rsid w:val="00AF7BE9"/>
    <w:rsid w:val="00B113B1"/>
    <w:rsid w:val="00B1632C"/>
    <w:rsid w:val="00B16E47"/>
    <w:rsid w:val="00B25EBE"/>
    <w:rsid w:val="00B26FE6"/>
    <w:rsid w:val="00B2720B"/>
    <w:rsid w:val="00B36EB2"/>
    <w:rsid w:val="00B4385E"/>
    <w:rsid w:val="00B46C08"/>
    <w:rsid w:val="00B613CB"/>
    <w:rsid w:val="00B630EB"/>
    <w:rsid w:val="00B73EBF"/>
    <w:rsid w:val="00B753EA"/>
    <w:rsid w:val="00B7591C"/>
    <w:rsid w:val="00B861F8"/>
    <w:rsid w:val="00B877FD"/>
    <w:rsid w:val="00B91BD5"/>
    <w:rsid w:val="00B95CD3"/>
    <w:rsid w:val="00BA0BDB"/>
    <w:rsid w:val="00BB7F1E"/>
    <w:rsid w:val="00BC0245"/>
    <w:rsid w:val="00BC1500"/>
    <w:rsid w:val="00BC2448"/>
    <w:rsid w:val="00BD5D80"/>
    <w:rsid w:val="00BD7198"/>
    <w:rsid w:val="00BE6DA2"/>
    <w:rsid w:val="00BE7CC0"/>
    <w:rsid w:val="00C00FCE"/>
    <w:rsid w:val="00C049D3"/>
    <w:rsid w:val="00C05134"/>
    <w:rsid w:val="00C10602"/>
    <w:rsid w:val="00C1468E"/>
    <w:rsid w:val="00C147FF"/>
    <w:rsid w:val="00C24E91"/>
    <w:rsid w:val="00C27103"/>
    <w:rsid w:val="00C376C5"/>
    <w:rsid w:val="00C47E81"/>
    <w:rsid w:val="00C51C1A"/>
    <w:rsid w:val="00C64CD0"/>
    <w:rsid w:val="00C7064A"/>
    <w:rsid w:val="00C8530A"/>
    <w:rsid w:val="00C86B8E"/>
    <w:rsid w:val="00C92146"/>
    <w:rsid w:val="00C93AE2"/>
    <w:rsid w:val="00C9486E"/>
    <w:rsid w:val="00CA3618"/>
    <w:rsid w:val="00CA3E07"/>
    <w:rsid w:val="00CB6FA9"/>
    <w:rsid w:val="00CC7037"/>
    <w:rsid w:val="00CD0A8B"/>
    <w:rsid w:val="00CD5338"/>
    <w:rsid w:val="00CE0BE0"/>
    <w:rsid w:val="00CE778B"/>
    <w:rsid w:val="00CF1516"/>
    <w:rsid w:val="00CF3BB8"/>
    <w:rsid w:val="00CF7EC3"/>
    <w:rsid w:val="00D00308"/>
    <w:rsid w:val="00D0656F"/>
    <w:rsid w:val="00D11907"/>
    <w:rsid w:val="00D157DD"/>
    <w:rsid w:val="00D26A00"/>
    <w:rsid w:val="00D344DD"/>
    <w:rsid w:val="00D4216E"/>
    <w:rsid w:val="00D44202"/>
    <w:rsid w:val="00D51F1E"/>
    <w:rsid w:val="00D52A77"/>
    <w:rsid w:val="00D60C26"/>
    <w:rsid w:val="00D63E05"/>
    <w:rsid w:val="00D64DE2"/>
    <w:rsid w:val="00D67CFF"/>
    <w:rsid w:val="00D76488"/>
    <w:rsid w:val="00D87580"/>
    <w:rsid w:val="00D8789D"/>
    <w:rsid w:val="00D911D0"/>
    <w:rsid w:val="00D95E11"/>
    <w:rsid w:val="00DA2385"/>
    <w:rsid w:val="00DA5DE7"/>
    <w:rsid w:val="00DA6537"/>
    <w:rsid w:val="00DA7FD1"/>
    <w:rsid w:val="00DC0705"/>
    <w:rsid w:val="00DD1D4D"/>
    <w:rsid w:val="00DD3848"/>
    <w:rsid w:val="00DD53AE"/>
    <w:rsid w:val="00DF32CD"/>
    <w:rsid w:val="00E10175"/>
    <w:rsid w:val="00E272CB"/>
    <w:rsid w:val="00E27AF1"/>
    <w:rsid w:val="00E27B3F"/>
    <w:rsid w:val="00E606BD"/>
    <w:rsid w:val="00E70D83"/>
    <w:rsid w:val="00E94FDF"/>
    <w:rsid w:val="00EA2F50"/>
    <w:rsid w:val="00EB1B7F"/>
    <w:rsid w:val="00EB2C9A"/>
    <w:rsid w:val="00EC4E5B"/>
    <w:rsid w:val="00EC71A1"/>
    <w:rsid w:val="00ED1F61"/>
    <w:rsid w:val="00ED562F"/>
    <w:rsid w:val="00EE7095"/>
    <w:rsid w:val="00EF2887"/>
    <w:rsid w:val="00EF3D57"/>
    <w:rsid w:val="00F00B82"/>
    <w:rsid w:val="00F05E13"/>
    <w:rsid w:val="00F07FB2"/>
    <w:rsid w:val="00F15E71"/>
    <w:rsid w:val="00F16722"/>
    <w:rsid w:val="00F216E6"/>
    <w:rsid w:val="00F414CF"/>
    <w:rsid w:val="00F41ECA"/>
    <w:rsid w:val="00F46AE1"/>
    <w:rsid w:val="00F50326"/>
    <w:rsid w:val="00F54EE9"/>
    <w:rsid w:val="00F579BF"/>
    <w:rsid w:val="00F83555"/>
    <w:rsid w:val="00FA1479"/>
    <w:rsid w:val="00FA2842"/>
    <w:rsid w:val="00FA58FD"/>
    <w:rsid w:val="00FC0765"/>
    <w:rsid w:val="00FD0DD1"/>
    <w:rsid w:val="00FD5CA5"/>
    <w:rsid w:val="00FE5D94"/>
    <w:rsid w:val="00FE6692"/>
    <w:rsid w:val="0493DB39"/>
    <w:rsid w:val="059E2BCE"/>
    <w:rsid w:val="07CA9DC6"/>
    <w:rsid w:val="081D72C1"/>
    <w:rsid w:val="082D26C6"/>
    <w:rsid w:val="0BC0CA0C"/>
    <w:rsid w:val="0CAB9B95"/>
    <w:rsid w:val="0D49557E"/>
    <w:rsid w:val="0EDB2A9E"/>
    <w:rsid w:val="0F0547C7"/>
    <w:rsid w:val="0F63D70B"/>
    <w:rsid w:val="0F9D8C7A"/>
    <w:rsid w:val="0FC805D5"/>
    <w:rsid w:val="11CB6049"/>
    <w:rsid w:val="146F1C4F"/>
    <w:rsid w:val="16AE94DC"/>
    <w:rsid w:val="1A885A40"/>
    <w:rsid w:val="1A8FFD40"/>
    <w:rsid w:val="2042ADFF"/>
    <w:rsid w:val="21BA5425"/>
    <w:rsid w:val="222F4A35"/>
    <w:rsid w:val="240E09B0"/>
    <w:rsid w:val="2A8606EB"/>
    <w:rsid w:val="2AC5BD72"/>
    <w:rsid w:val="2D1B5254"/>
    <w:rsid w:val="30156EAB"/>
    <w:rsid w:val="3038574F"/>
    <w:rsid w:val="32F80F9E"/>
    <w:rsid w:val="34CD792E"/>
    <w:rsid w:val="34F4AACB"/>
    <w:rsid w:val="354D17CF"/>
    <w:rsid w:val="3732ED29"/>
    <w:rsid w:val="375DEF5C"/>
    <w:rsid w:val="38BCD832"/>
    <w:rsid w:val="3E81DFB7"/>
    <w:rsid w:val="3F1EAE68"/>
    <w:rsid w:val="3F4D8E48"/>
    <w:rsid w:val="3FE5F0B3"/>
    <w:rsid w:val="4011B133"/>
    <w:rsid w:val="4068CF56"/>
    <w:rsid w:val="43D2B4A1"/>
    <w:rsid w:val="45BC69F0"/>
    <w:rsid w:val="4643C5AC"/>
    <w:rsid w:val="47133911"/>
    <w:rsid w:val="4E8C7107"/>
    <w:rsid w:val="517F90AC"/>
    <w:rsid w:val="58121BB5"/>
    <w:rsid w:val="583AA136"/>
    <w:rsid w:val="590238DD"/>
    <w:rsid w:val="5A356885"/>
    <w:rsid w:val="5B2608BD"/>
    <w:rsid w:val="5B774BC7"/>
    <w:rsid w:val="5F9A76A0"/>
    <w:rsid w:val="616D339E"/>
    <w:rsid w:val="633FB501"/>
    <w:rsid w:val="66965695"/>
    <w:rsid w:val="680E3030"/>
    <w:rsid w:val="6976DE88"/>
    <w:rsid w:val="6CC4CC5E"/>
    <w:rsid w:val="71B4A24A"/>
    <w:rsid w:val="72C677BE"/>
    <w:rsid w:val="72CB1420"/>
    <w:rsid w:val="731AA410"/>
    <w:rsid w:val="755BC127"/>
    <w:rsid w:val="7882C992"/>
    <w:rsid w:val="7C07D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EC577"/>
  <w15:chartTrackingRefBased/>
  <w15:docId w15:val="{655341F5-C44F-48B4-86DA-BA643A9A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D0C"/>
    <w:pPr>
      <w:spacing w:after="0" w:line="240" w:lineRule="auto"/>
    </w:pPr>
    <w:rPr>
      <w:rFonts w:ascii="Arial" w:hAnsi="Arial" w:cs="Calibri"/>
      <w:sz w:val="24"/>
    </w:rPr>
  </w:style>
  <w:style w:type="paragraph" w:styleId="Heading1">
    <w:name w:val="heading 1"/>
    <w:basedOn w:val="Normal"/>
    <w:next w:val="Normal"/>
    <w:link w:val="Heading1Char"/>
    <w:uiPriority w:val="9"/>
    <w:qFormat/>
    <w:rsid w:val="00670DA4"/>
    <w:pPr>
      <w:tabs>
        <w:tab w:val="right" w:pos="9072"/>
      </w:tabs>
      <w:ind w:left="-142" w:right="-23"/>
      <w:outlineLvl w:val="0"/>
    </w:pPr>
    <w:rPr>
      <w:b/>
      <w:bCs/>
      <w:sz w:val="32"/>
      <w:szCs w:val="28"/>
    </w:rPr>
  </w:style>
  <w:style w:type="paragraph" w:styleId="Heading2">
    <w:name w:val="heading 2"/>
    <w:basedOn w:val="Normal"/>
    <w:next w:val="Normal"/>
    <w:link w:val="Heading2Char"/>
    <w:autoRedefine/>
    <w:uiPriority w:val="9"/>
    <w:unhideWhenUsed/>
    <w:qFormat/>
    <w:rsid w:val="00670DA4"/>
    <w:pPr>
      <w:keepNext/>
      <w:keepLines/>
      <w:widowControl w:val="0"/>
      <w:overflowPunct w:val="0"/>
      <w:autoSpaceDE w:val="0"/>
      <w:autoSpaceDN w:val="0"/>
      <w:adjustRightInd w:val="0"/>
      <w:spacing w:before="40" w:line="285" w:lineRule="auto"/>
      <w:outlineLvl w:val="1"/>
    </w:pPr>
    <w:rPr>
      <w:rFonts w:eastAsiaTheme="majorEastAsia" w:cstheme="majorBidi"/>
      <w:color w:val="000000" w:themeColor="text1"/>
      <w:kern w:val="28"/>
      <w:sz w:val="28"/>
      <w:szCs w:val="26"/>
    </w:rPr>
  </w:style>
  <w:style w:type="paragraph" w:styleId="Heading3">
    <w:name w:val="heading 3"/>
    <w:basedOn w:val="Normal"/>
    <w:next w:val="Normal"/>
    <w:link w:val="Heading3Char"/>
    <w:uiPriority w:val="9"/>
    <w:unhideWhenUsed/>
    <w:qFormat/>
    <w:rsid w:val="00670DA4"/>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CD0A8B"/>
    <w:pPr>
      <w:keepNext/>
      <w:keepLines/>
      <w:spacing w:before="40"/>
      <w:outlineLvl w:val="3"/>
    </w:pPr>
    <w:rPr>
      <w:rFonts w:eastAsiaTheme="majorEastAsia" w:cstheme="majorBidi"/>
      <w:b/>
      <w:iCs/>
      <w:color w:val="2056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DA4"/>
    <w:rPr>
      <w:rFonts w:ascii="Arial" w:hAnsi="Arial" w:cs="Calibri"/>
      <w:b/>
      <w:bCs/>
      <w:sz w:val="32"/>
      <w:szCs w:val="28"/>
    </w:rPr>
  </w:style>
  <w:style w:type="character" w:styleId="Hyperlink">
    <w:name w:val="Hyperlink"/>
    <w:basedOn w:val="DefaultParagraphFont"/>
    <w:uiPriority w:val="99"/>
    <w:unhideWhenUsed/>
    <w:rsid w:val="00FA1479"/>
    <w:rPr>
      <w:color w:val="008000"/>
      <w:u w:val="single"/>
    </w:rPr>
  </w:style>
  <w:style w:type="character" w:customStyle="1" w:styleId="Heading2Char">
    <w:name w:val="Heading 2 Char"/>
    <w:basedOn w:val="DefaultParagraphFont"/>
    <w:link w:val="Heading2"/>
    <w:uiPriority w:val="9"/>
    <w:rsid w:val="00670DA4"/>
    <w:rPr>
      <w:rFonts w:ascii="Arial" w:eastAsiaTheme="majorEastAsia" w:hAnsi="Arial" w:cstheme="majorBidi"/>
      <w:color w:val="000000" w:themeColor="text1"/>
      <w:kern w:val="28"/>
      <w:sz w:val="28"/>
      <w:szCs w:val="26"/>
    </w:rPr>
  </w:style>
  <w:style w:type="character" w:customStyle="1" w:styleId="Heading3Char">
    <w:name w:val="Heading 3 Char"/>
    <w:basedOn w:val="DefaultParagraphFont"/>
    <w:link w:val="Heading3"/>
    <w:uiPriority w:val="9"/>
    <w:rsid w:val="00670DA4"/>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CD0A8B"/>
    <w:rPr>
      <w:rFonts w:ascii="Arial" w:eastAsiaTheme="majorEastAsia" w:hAnsi="Arial" w:cstheme="majorBidi"/>
      <w:b/>
      <w:iCs/>
      <w:color w:val="205632"/>
      <w:sz w:val="24"/>
    </w:rPr>
  </w:style>
  <w:style w:type="character" w:styleId="Emphasis">
    <w:name w:val="Emphasis"/>
    <w:basedOn w:val="DefaultParagraphFont"/>
    <w:uiPriority w:val="20"/>
    <w:qFormat/>
    <w:rsid w:val="00546E88"/>
    <w:rPr>
      <w:rFonts w:ascii="Arial" w:hAnsi="Arial"/>
      <w:b/>
      <w:i w:val="0"/>
      <w:iCs/>
      <w:color w:val="404040" w:themeColor="text1" w:themeTint="BF"/>
      <w:sz w:val="32"/>
    </w:rPr>
  </w:style>
  <w:style w:type="paragraph" w:styleId="BodyText">
    <w:name w:val="Body Text"/>
    <w:basedOn w:val="Normal"/>
    <w:link w:val="BodyTextChar"/>
    <w:uiPriority w:val="1"/>
    <w:qFormat/>
    <w:rsid w:val="00546E88"/>
    <w:pPr>
      <w:widowControl w:val="0"/>
      <w:autoSpaceDE w:val="0"/>
      <w:autoSpaceDN w:val="0"/>
    </w:pPr>
    <w:rPr>
      <w:rFonts w:eastAsia="Arial" w:cs="Arial"/>
      <w:szCs w:val="24"/>
      <w:lang w:val="en-US"/>
    </w:rPr>
  </w:style>
  <w:style w:type="character" w:customStyle="1" w:styleId="BodyTextChar">
    <w:name w:val="Body Text Char"/>
    <w:basedOn w:val="DefaultParagraphFont"/>
    <w:link w:val="BodyText"/>
    <w:uiPriority w:val="1"/>
    <w:rsid w:val="00546E88"/>
    <w:rPr>
      <w:rFonts w:ascii="Arial" w:eastAsia="Arial" w:hAnsi="Arial" w:cs="Arial"/>
      <w:color w:val="404040" w:themeColor="text1" w:themeTint="BF"/>
      <w:sz w:val="24"/>
      <w:szCs w:val="24"/>
      <w:lang w:val="en-US"/>
    </w:rPr>
  </w:style>
  <w:style w:type="paragraph" w:customStyle="1" w:styleId="Calltoactiontext">
    <w:name w:val="Call to action text"/>
    <w:basedOn w:val="Normal"/>
    <w:link w:val="CalltoactiontextChar"/>
    <w:qFormat/>
    <w:rsid w:val="000D2055"/>
    <w:pPr>
      <w:spacing w:after="120" w:line="285" w:lineRule="auto"/>
    </w:pPr>
    <w:rPr>
      <w:rFonts w:eastAsia="Times New Roman" w:cs="Times New Roman"/>
      <w:b/>
      <w:color w:val="F2F2F2" w:themeColor="background1" w:themeShade="F2"/>
      <w:kern w:val="28"/>
      <w:sz w:val="32"/>
      <w:szCs w:val="20"/>
      <w:lang w:eastAsia="en-GB"/>
      <w14:ligatures w14:val="standard"/>
      <w14:cntxtAlts/>
    </w:rPr>
  </w:style>
  <w:style w:type="character" w:customStyle="1" w:styleId="CalltoactiontextChar">
    <w:name w:val="Call to action text Char"/>
    <w:basedOn w:val="DefaultParagraphFont"/>
    <w:link w:val="Calltoactiontext"/>
    <w:rsid w:val="000D2055"/>
    <w:rPr>
      <w:rFonts w:ascii="Arial" w:eastAsia="Times New Roman" w:hAnsi="Arial" w:cs="Times New Roman"/>
      <w:b/>
      <w:color w:val="F2F2F2" w:themeColor="background1" w:themeShade="F2"/>
      <w:kern w:val="28"/>
      <w:sz w:val="32"/>
      <w:szCs w:val="20"/>
      <w:lang w:eastAsia="en-GB"/>
      <w14:ligatures w14:val="standard"/>
      <w14:cntxtAlts/>
    </w:rPr>
  </w:style>
  <w:style w:type="paragraph" w:styleId="Header">
    <w:name w:val="header"/>
    <w:basedOn w:val="Normal"/>
    <w:link w:val="HeaderChar"/>
    <w:uiPriority w:val="99"/>
    <w:unhideWhenUsed/>
    <w:rsid w:val="00FE5D94"/>
    <w:pPr>
      <w:tabs>
        <w:tab w:val="center" w:pos="4513"/>
        <w:tab w:val="right" w:pos="9026"/>
      </w:tabs>
    </w:pPr>
  </w:style>
  <w:style w:type="character" w:customStyle="1" w:styleId="HeaderChar">
    <w:name w:val="Header Char"/>
    <w:basedOn w:val="DefaultParagraphFont"/>
    <w:link w:val="Header"/>
    <w:uiPriority w:val="99"/>
    <w:rsid w:val="00FE5D94"/>
    <w:rPr>
      <w:rFonts w:ascii="Arial" w:hAnsi="Arial" w:cs="Calibri"/>
      <w:sz w:val="24"/>
    </w:rPr>
  </w:style>
  <w:style w:type="paragraph" w:styleId="Footer">
    <w:name w:val="footer"/>
    <w:basedOn w:val="Normal"/>
    <w:link w:val="FooterChar"/>
    <w:uiPriority w:val="99"/>
    <w:unhideWhenUsed/>
    <w:rsid w:val="00FE5D94"/>
    <w:pPr>
      <w:tabs>
        <w:tab w:val="center" w:pos="4513"/>
        <w:tab w:val="right" w:pos="9026"/>
      </w:tabs>
    </w:pPr>
  </w:style>
  <w:style w:type="character" w:customStyle="1" w:styleId="FooterChar">
    <w:name w:val="Footer Char"/>
    <w:basedOn w:val="DefaultParagraphFont"/>
    <w:link w:val="Footer"/>
    <w:uiPriority w:val="99"/>
    <w:rsid w:val="00FE5D94"/>
    <w:rPr>
      <w:rFonts w:ascii="Arial" w:hAnsi="Arial" w:cs="Calibri"/>
      <w:sz w:val="24"/>
    </w:rPr>
  </w:style>
  <w:style w:type="paragraph" w:styleId="Revision">
    <w:name w:val="Revision"/>
    <w:hidden/>
    <w:uiPriority w:val="99"/>
    <w:semiHidden/>
    <w:rsid w:val="00BE7CC0"/>
    <w:pPr>
      <w:spacing w:after="0" w:line="240" w:lineRule="auto"/>
    </w:pPr>
    <w:rPr>
      <w:rFonts w:ascii="Arial" w:hAnsi="Arial" w:cs="Calibri"/>
      <w:sz w:val="24"/>
    </w:rPr>
  </w:style>
  <w:style w:type="character" w:styleId="CommentReference">
    <w:name w:val="annotation reference"/>
    <w:basedOn w:val="DefaultParagraphFont"/>
    <w:uiPriority w:val="99"/>
    <w:semiHidden/>
    <w:unhideWhenUsed/>
    <w:rsid w:val="00692DEE"/>
    <w:rPr>
      <w:sz w:val="16"/>
      <w:szCs w:val="16"/>
    </w:rPr>
  </w:style>
  <w:style w:type="paragraph" w:styleId="CommentText">
    <w:name w:val="annotation text"/>
    <w:basedOn w:val="Normal"/>
    <w:link w:val="CommentTextChar"/>
    <w:uiPriority w:val="99"/>
    <w:unhideWhenUsed/>
    <w:rsid w:val="00692DEE"/>
    <w:rPr>
      <w:sz w:val="20"/>
      <w:szCs w:val="20"/>
    </w:rPr>
  </w:style>
  <w:style w:type="character" w:customStyle="1" w:styleId="CommentTextChar">
    <w:name w:val="Comment Text Char"/>
    <w:basedOn w:val="DefaultParagraphFont"/>
    <w:link w:val="CommentText"/>
    <w:uiPriority w:val="99"/>
    <w:rsid w:val="00692DEE"/>
    <w:rPr>
      <w:rFonts w:ascii="Arial" w:hAnsi="Arial" w:cs="Calibri"/>
      <w:sz w:val="20"/>
      <w:szCs w:val="20"/>
    </w:rPr>
  </w:style>
  <w:style w:type="paragraph" w:styleId="CommentSubject">
    <w:name w:val="annotation subject"/>
    <w:basedOn w:val="CommentText"/>
    <w:next w:val="CommentText"/>
    <w:link w:val="CommentSubjectChar"/>
    <w:uiPriority w:val="99"/>
    <w:semiHidden/>
    <w:unhideWhenUsed/>
    <w:rsid w:val="00692DEE"/>
    <w:rPr>
      <w:b/>
      <w:bCs/>
    </w:rPr>
  </w:style>
  <w:style w:type="character" w:customStyle="1" w:styleId="CommentSubjectChar">
    <w:name w:val="Comment Subject Char"/>
    <w:basedOn w:val="CommentTextChar"/>
    <w:link w:val="CommentSubject"/>
    <w:uiPriority w:val="99"/>
    <w:semiHidden/>
    <w:rsid w:val="00692DEE"/>
    <w:rPr>
      <w:rFonts w:ascii="Arial" w:hAnsi="Arial"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2965">
      <w:bodyDiv w:val="1"/>
      <w:marLeft w:val="0"/>
      <w:marRight w:val="0"/>
      <w:marTop w:val="0"/>
      <w:marBottom w:val="0"/>
      <w:divBdr>
        <w:top w:val="none" w:sz="0" w:space="0" w:color="auto"/>
        <w:left w:val="none" w:sz="0" w:space="0" w:color="auto"/>
        <w:bottom w:val="none" w:sz="0" w:space="0" w:color="auto"/>
        <w:right w:val="none" w:sz="0" w:space="0" w:color="auto"/>
      </w:divBdr>
    </w:div>
    <w:div w:id="218437876">
      <w:bodyDiv w:val="1"/>
      <w:marLeft w:val="0"/>
      <w:marRight w:val="0"/>
      <w:marTop w:val="0"/>
      <w:marBottom w:val="0"/>
      <w:divBdr>
        <w:top w:val="none" w:sz="0" w:space="0" w:color="auto"/>
        <w:left w:val="none" w:sz="0" w:space="0" w:color="auto"/>
        <w:bottom w:val="none" w:sz="0" w:space="0" w:color="auto"/>
        <w:right w:val="none" w:sz="0" w:space="0" w:color="auto"/>
      </w:divBdr>
    </w:div>
    <w:div w:id="11746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578A63CE313943946DA9E06C058C64" ma:contentTypeVersion="6" ma:contentTypeDescription="Create a new document." ma:contentTypeScope="" ma:versionID="87dc9f83aa7521d8eab45d4e85b0fd9d">
  <xsd:schema xmlns:xsd="http://www.w3.org/2001/XMLSchema" xmlns:xs="http://www.w3.org/2001/XMLSchema" xmlns:p="http://schemas.microsoft.com/office/2006/metadata/properties" xmlns:ns2="bb329573-e61d-4615-889a-c929d39d0e43" xmlns:ns3="271b5c17-9254-4333-b230-264122307d37" targetNamespace="http://schemas.microsoft.com/office/2006/metadata/properties" ma:root="true" ma:fieldsID="5ac69b74d73e6a997f770523ba3c3fb9" ns2:_="" ns3:_="">
    <xsd:import namespace="bb329573-e61d-4615-889a-c929d39d0e43"/>
    <xsd:import namespace="271b5c17-9254-4333-b230-264122307d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29573-e61d-4615-889a-c929d39d0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b5c17-9254-4333-b230-264122307d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5F15C-E1B0-4ABF-B083-7318DD0229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5FA482-3020-4805-B0FA-B5FE1E1AFE2C}">
  <ds:schemaRefs>
    <ds:schemaRef ds:uri="http://schemas.microsoft.com/sharepoint/v3/contenttype/forms"/>
  </ds:schemaRefs>
</ds:datastoreItem>
</file>

<file path=customXml/itemProps3.xml><?xml version="1.0" encoding="utf-8"?>
<ds:datastoreItem xmlns:ds="http://schemas.openxmlformats.org/officeDocument/2006/customXml" ds:itemID="{AE4EBAED-9FFB-44DB-B449-94A428D65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29573-e61d-4615-889a-c929d39d0e43"/>
    <ds:schemaRef ds:uri="271b5c17-9254-4333-b230-264122307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Oryem</dc:creator>
  <cp:keywords/>
  <dc:description/>
  <cp:lastModifiedBy>Kim Tagliarini</cp:lastModifiedBy>
  <cp:revision>7</cp:revision>
  <cp:lastPrinted>2024-09-17T08:57:00Z</cp:lastPrinted>
  <dcterms:created xsi:type="dcterms:W3CDTF">2024-09-19T14:11:00Z</dcterms:created>
  <dcterms:modified xsi:type="dcterms:W3CDTF">2024-09-27T11:05:00Z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Access">
    <vt:lpwstr>5;#Internal|e5840fc7-3f20-48c2-a6c3-5fa250f8344f</vt:lpwstr>
  </property>
  <property fmtid="{D5CDD505-2E9C-101B-9397-08002B2CF9AE}" pid="3" name="MSIP_Label_cad59cac-c643-40b2-842c-d6e05839296e_SiteId">
    <vt:lpwstr>630d4b68-427a-4b41-b8a9-fc8dad38cfa2</vt:lpwstr>
  </property>
  <property fmtid="{D5CDD505-2E9C-101B-9397-08002B2CF9AE}" pid="4" name="MSIP_Label_cad59cac-c643-40b2-842c-d6e05839296e_Method">
    <vt:lpwstr>Standard</vt:lpwstr>
  </property>
  <property fmtid="{D5CDD505-2E9C-101B-9397-08002B2CF9AE}" pid="5" name="ContentTypeId">
    <vt:lpwstr>0x010100CA578A63CE313943946DA9E06C058C64</vt:lpwstr>
  </property>
  <property fmtid="{D5CDD505-2E9C-101B-9397-08002B2CF9AE}" pid="6" name="MSIP_Label_cad59cac-c643-40b2-842c-d6e05839296e_ActionId">
    <vt:lpwstr>b264f584-a967-4847-9980-819af043afa9</vt:lpwstr>
  </property>
  <property fmtid="{D5CDD505-2E9C-101B-9397-08002B2CF9AE}" pid="7" name="MSIP_Label_cad59cac-c643-40b2-842c-d6e05839296e_ContentBits">
    <vt:lpwstr>0</vt:lpwstr>
  </property>
  <property fmtid="{D5CDD505-2E9C-101B-9397-08002B2CF9AE}" pid="8" name="MSIP_Label_cad59cac-c643-40b2-842c-d6e05839296e_Enabled">
    <vt:lpwstr>true</vt:lpwstr>
  </property>
  <property fmtid="{D5CDD505-2E9C-101B-9397-08002B2CF9AE}" pid="9" name="MSIP_Label_cad59cac-c643-40b2-842c-d6e05839296e_Name">
    <vt:lpwstr>Unclassified</vt:lpwstr>
  </property>
  <property fmtid="{D5CDD505-2E9C-101B-9397-08002B2CF9AE}" pid="10" name="Doc Sensitivity">
    <vt:lpwstr>7;#Unclassified|0de4604e-ae12-428e-b0ce-2640fcbbcd51</vt:lpwstr>
  </property>
  <property fmtid="{D5CDD505-2E9C-101B-9397-08002B2CF9AE}" pid="11" name="Doc Status">
    <vt:lpwstr>6;#Published|6bb396c5-41db-4cc9-a5b2-d8777bf85521</vt:lpwstr>
  </property>
  <property fmtid="{D5CDD505-2E9C-101B-9397-08002B2CF9AE}" pid="12" name="MSIP_Label_cad59cac-c643-40b2-842c-d6e05839296e_SetDate">
    <vt:lpwstr>2024-05-08T08:29:28Z</vt:lpwstr>
  </property>
  <property fmtid="{D5CDD505-2E9C-101B-9397-08002B2CF9AE}" pid="13" name="Doc Type">
    <vt:lpwstr>17;#Template|3939c47e-4851-4614-8b76-54399f5fe450</vt:lpwstr>
  </property>
  <property fmtid="{D5CDD505-2E9C-101B-9397-08002B2CF9AE}" pid="14" name="Source">
    <vt:lpwstr>3;#P＆P|51a78e6a-e6b5-40ab-b3aa-f51be90af5b1</vt:lpwstr>
  </property>
</Properties>
</file>